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培优卷2020年人教版 八年级下册 地理   第六章   能力提优测试卷</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一、选择题</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1．（2019江苏滨海第一初级中学月考，5）下列关于北方地区的描述，正确的是(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A．地形以高原、盆地为主B．气候以亚热带季风气候为主</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C．被称为“红土地”     D．是我国重要的旱作农业区</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读我国某地一种典型农作物生长过程中不同阶段的气候资料图，回答2-3题。</w:t>
      </w:r>
    </w:p>
    <w:p>
      <w:pPr>
        <w:rPr>
          <w:rFonts w:hint="eastAsia" w:ascii="微软雅黑" w:hAnsi="微软雅黑" w:eastAsia="微软雅黑" w:cs="微软雅黑"/>
          <w:lang w:val="en-US" w:eastAsia="zh-CN"/>
        </w:rPr>
      </w:pPr>
      <w:r>
        <w:drawing>
          <wp:inline distT="0" distB="0" distL="114300" distR="114300">
            <wp:extent cx="1639570" cy="1347470"/>
            <wp:effectExtent l="0" t="0" r="1778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1639570" cy="1347470"/>
                    </a:xfrm>
                    <a:prstGeom prst="rect">
                      <a:avLst/>
                    </a:prstGeom>
                    <a:noFill/>
                    <a:ln>
                      <a:noFill/>
                    </a:ln>
                  </pic:spPr>
                </pic:pic>
              </a:graphicData>
            </a:graphic>
          </wp:inline>
        </w:drawing>
      </w:r>
    </w:p>
    <w:p>
      <w:pPr>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2．（2019内蒙古呼和浩特中考，6）该农作物最有可能是(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A．柑橘  B．甘蔗  C．水稻  D．小麦</w:t>
      </w:r>
    </w:p>
    <w:p>
      <w:pPr>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3．（2019内蒙古呼和浩特中考，7）该农作物生长过程中需进行大溉的月份是(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A．10、11、12月   B．11、12、1月</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C．1、2、3月       D．3、4、5月</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读“北方地区略图”，回答4-5题。</w:t>
      </w:r>
    </w:p>
    <w:p>
      <w:pPr>
        <w:rPr>
          <w:rFonts w:hint="eastAsia" w:ascii="微软雅黑" w:hAnsi="微软雅黑" w:eastAsia="微软雅黑" w:cs="微软雅黑"/>
          <w:lang w:val="en-US" w:eastAsia="zh-CN"/>
        </w:rPr>
      </w:pPr>
      <w:r>
        <w:drawing>
          <wp:inline distT="0" distB="0" distL="114300" distR="114300">
            <wp:extent cx="1539240" cy="1432560"/>
            <wp:effectExtent l="0" t="0" r="3810" b="1524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1539240" cy="1432560"/>
                    </a:xfrm>
                    <a:prstGeom prst="rect">
                      <a:avLst/>
                    </a:prstGeom>
                    <a:noFill/>
                    <a:ln>
                      <a:noFill/>
                    </a:ln>
                  </pic:spPr>
                </pic:pic>
              </a:graphicData>
            </a:graphic>
          </wp:inline>
        </w:drawing>
      </w:r>
    </w:p>
    <w:p>
      <w:pPr>
        <w:ind w:firstLine="840" w:firstLineChars="40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第4-5题图</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4．（2019四川宜宾叙州模拟，11）“白山黑水”主要指下列哪一地形区(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A.东北平原B．华北平原</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C．黄土高原D．内蒙古高原</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5．（2019四川宜宾叙州模拟，12）李明同学很想暑假去北京，以实现如下几个心愿，你觉得他最可能实现的是(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A．参观苏州古典园林B．参观秦始皇陵兵马俑</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C．到王府井商业街购物D．感受窑洞生活</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6．（2019福建建瓯芝华中学第一次月考，5）东北平原的农作物一年一熟，而海南岛可以一年三熟，其主要原因是(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A．土壤条件不同B．热量条件不同</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C．地形条件不同D．海陆位置的差异</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读我国某区域示意图，完成7—9题。</w:t>
      </w:r>
    </w:p>
    <w:p>
      <w:pPr>
        <w:rPr>
          <w:rFonts w:hint="eastAsia" w:ascii="微软雅黑" w:hAnsi="微软雅黑" w:eastAsia="微软雅黑" w:cs="微软雅黑"/>
          <w:lang w:val="en-US" w:eastAsia="zh-CN"/>
        </w:rPr>
      </w:pPr>
      <w:r>
        <w:drawing>
          <wp:inline distT="0" distB="0" distL="114300" distR="114300">
            <wp:extent cx="2286000" cy="1393190"/>
            <wp:effectExtent l="0" t="0" r="0" b="165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286000" cy="1393190"/>
                    </a:xfrm>
                    <a:prstGeom prst="rect">
                      <a:avLst/>
                    </a:prstGeom>
                    <a:noFill/>
                    <a:ln>
                      <a:noFill/>
                    </a:ln>
                  </pic:spPr>
                </pic:pic>
              </a:graphicData>
            </a:graphic>
          </wp:inline>
        </w:drawing>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7．（2019山东枣庄中考，9）该区域成为我国最大商品粮基地的主要社会经济条件是(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A．地广人稀B．人多地少</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C．交通便捷D．开发历史悠久</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8．（2019山东枣庄中考，10）该区域水稻种植北界不断北移、种植面积不断扩大的主要自然原因是(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A．夏季高温多雨B．全球气候变暖</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C．黑土地肥沃   D．地势平坦</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9．（2019山东枣庄中考，11）大规模农垦引发该区域沼泽面积锐减、水土流失等一系列生态环境问题。下列对于该区域开发与保护的说法，正确的是(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A．已开垦的耕地全部退还沼泽</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B．继续开荒，扩大水稻种植面积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C．停止开荒，建立自然保护区</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D.大量使用化肥、农药，提高单位面积产量</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央视《地理·中国》报道，著名的“桥上桥”位于黄河中游的支流上，下桥建于公元1667年，上桥建于公元1832年，20世纪70年代，当地居民在河中挖沙将下桥挖出，使“桥上桥”雄姿展现于世。下图示意黄河“桥上桥”，根据资料，完成10-11题。</w:t>
      </w:r>
    </w:p>
    <w:p>
      <w:pPr>
        <w:rPr>
          <w:rFonts w:hint="eastAsia" w:ascii="微软雅黑" w:hAnsi="微软雅黑" w:eastAsia="微软雅黑" w:cs="微软雅黑"/>
          <w:lang w:val="en-US" w:eastAsia="zh-CN"/>
        </w:rPr>
      </w:pPr>
      <w:r>
        <w:drawing>
          <wp:inline distT="0" distB="0" distL="114300" distR="114300">
            <wp:extent cx="1155065" cy="704215"/>
            <wp:effectExtent l="0" t="0" r="698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1155065" cy="704215"/>
                    </a:xfrm>
                    <a:prstGeom prst="rect">
                      <a:avLst/>
                    </a:prstGeom>
                    <a:noFill/>
                    <a:ln>
                      <a:noFill/>
                    </a:ln>
                  </pic:spPr>
                </pic:pic>
              </a:graphicData>
            </a:graphic>
          </wp:inline>
        </w:drawing>
      </w:r>
    </w:p>
    <w:p>
      <w:pPr>
        <w:ind w:firstLine="210" w:firstLineChars="10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第10-11-题图</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10.（2019湖北随州中考，7）“桥上桥”最可能位于(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A．华北平原B．黄土高原</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C．四川盆地D．河套平原</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11. (2019湖北随州中考，8)“桥上桥”的下桥被泥沙掩埋的主要原因是(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A．地壳变动B．过度开垦</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C．水土流失D．围湖造田</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“黄河金三角地区”是我国中西部地区重要的能源、原材料与装备制造业基地。读下图，回答12-13题。</w:t>
      </w:r>
    </w:p>
    <w:p>
      <w:pPr>
        <w:rPr>
          <w:rFonts w:hint="eastAsia" w:ascii="微软雅黑" w:hAnsi="微软雅黑" w:eastAsia="微软雅黑" w:cs="微软雅黑"/>
          <w:lang w:val="en-US" w:eastAsia="zh-CN"/>
        </w:rPr>
      </w:pPr>
      <w:r>
        <w:drawing>
          <wp:inline distT="0" distB="0" distL="114300" distR="114300">
            <wp:extent cx="2045335" cy="1645920"/>
            <wp:effectExtent l="0" t="0" r="12065" b="114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2045335" cy="1645920"/>
                    </a:xfrm>
                    <a:prstGeom prst="rect">
                      <a:avLst/>
                    </a:prstGeom>
                    <a:noFill/>
                    <a:ln>
                      <a:noFill/>
                    </a:ln>
                  </pic:spPr>
                </pic:pic>
              </a:graphicData>
            </a:graphic>
          </wp:inline>
        </w:drawing>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12.（独家原创试题）黄河金三角地区位于三省交界处，省级行政中心甲、乙分别是(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A．太原、郑州B．西安、济南</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C．郑州、石家庄D．兰州、西宁</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13.（独家原创试题）据图分析，以下工业在黄河金三角地区有较大发展优势的是(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A．钢铁、造船B．化工、石油</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C．航天、木材加工D．煤炭、电力</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北京近几年来开展了中心城区通风廊道、绿道等系统研究，以提升城市整体空气流通性。据所学知识完成14-15题。</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14.（2019广西北部湾中考，5）关于通风廊道、绿道建设对北京的影响，下列叙述正确的是(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①减轻城区的大气污染②降低中心城区地价</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③提高城市居民健康水平④提高人口自然增长率</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⑤增加沙尘暴的强度⑥降低城区的噪声污染</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A．①③⑥B．①④⑥C．②③⑤D．②④⑤</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15.（2019广西北部湾中考，6）北京开展中心城区通风廊道、绿道等绿化工程，最适宜当地生长的树种是(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A．热带雨林B．常绿阔叶林</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C．落叶阔叶林D．亚寒带针叶林</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《北京城市总体规划（2016年-2035年）》提出了“一核一主一副，两轴多点一区”的城市空间结构。下图为北京市区域空间结构规划（2016-2035年）.椐此,完成16-18题.</w:t>
      </w:r>
      <w:r>
        <w:drawing>
          <wp:inline distT="0" distB="0" distL="114300" distR="114300">
            <wp:extent cx="1837690" cy="1996440"/>
            <wp:effectExtent l="0" t="0" r="1016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1837690" cy="1996440"/>
                    </a:xfrm>
                    <a:prstGeom prst="rect">
                      <a:avLst/>
                    </a:prstGeom>
                    <a:noFill/>
                    <a:ln>
                      <a:noFill/>
                    </a:ln>
                  </pic:spPr>
                </pic:pic>
              </a:graphicData>
            </a:graphic>
          </wp:inline>
        </w:drawing>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16.（2019北京通州九年级三模，26）“一区”是指生态涵养区，主要位于北京市的(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A．东部、北部平原区B．东部、南部山区</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C．西部、南部平原区D．西部、北部山区</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17.（2019北京通州九年级三模，27）“一核”是指首都功能核心区。故宫和人民大会堂均位于该区，它们分别体现出北京的城市职能有(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A．科技创新中心，文化中心B．文化中心，政治中心</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C．国际交往中心，政治中心D．政治中心，文化中心</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18.（2019北京通州九年级三模，28）“一主”是指中心城区，海淀区的中关村位于该区，它是我国第一个国家级高新技术产业开发区，其发展最大的优势是(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A．工业基础雄厚B．地势平坦，水源充足</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C．高等院校云集D．劳动力资源充足</w:t>
      </w:r>
    </w:p>
    <w:p>
      <w:pPr>
        <w:ind w:firstLine="42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雄安新区作为北京非首都功能疏解集中承载地，承载着首都功能（政治中心、文化中心、国际交往中心、科技创新中心）以外的功能，这也意味着教育、医疗、金融、制造业等产业将逐步转移到雄安。“海绵城市”已作为雄安新城规划建设的核心理念。作为海绵城市的核心器官，“雨水街坊”示范区从雨水下落、收集、滞留、净化到下渗的全过程，结合石笼、玻璃钢格栅等新型材料及观赏草等生态植物的使用，为人们提供了无限延伸自然的绿色生态空间。据京津冀一体化示意图和“雨水街坊”示意图，回答19-20题。</w:t>
      </w:r>
    </w:p>
    <w:p>
      <w:r>
        <w:drawing>
          <wp:inline distT="0" distB="0" distL="114300" distR="114300">
            <wp:extent cx="1971675" cy="6000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1971675" cy="600075"/>
                    </a:xfrm>
                    <a:prstGeom prst="rect">
                      <a:avLst/>
                    </a:prstGeom>
                    <a:noFill/>
                    <a:ln>
                      <a:noFill/>
                    </a:ln>
                  </pic:spPr>
                </pic:pic>
              </a:graphicData>
            </a:graphic>
          </wp:inline>
        </w:drawing>
      </w:r>
    </w:p>
    <w:p>
      <w:pPr>
        <w:ind w:firstLine="630" w:firstLineChars="300"/>
        <w:rPr>
          <w:rFonts w:hint="default"/>
          <w:lang w:val="en-US" w:eastAsia="zh-CN"/>
        </w:rPr>
      </w:pPr>
      <w:r>
        <w:rPr>
          <w:rFonts w:hint="eastAsia"/>
          <w:lang w:val="en-US" w:eastAsia="zh-CN"/>
        </w:rPr>
        <w:t>第19—20题图</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19.(2019北京顺义九年级二模，13)“雨水街坊”示范区推广的作用是(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①提高水资源利用率②减少城市内涝发生</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③改善城市生态环境④治理生活污水</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A．①②③B．②③④C．①②④D．①③④</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20.（2019北京顺义九年级二模，14）党中央将雄安新区建设作为千年大计，雄安新区选址主要考虑(   )</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①距离北京和天津远近适中</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②工业发达，城市基础设施完善</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③有利于推进京津冀一体化发展</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④生态环境较好，地质构造稳定</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A．①②④B．②③④C．①②③D．①③④</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二、综合题</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21.（2019河北武安期末，23）读下面的简图，回答问题。</w:t>
      </w:r>
    </w:p>
    <w:p>
      <w:pPr>
        <w:rPr>
          <w:rFonts w:hint="eastAsia" w:ascii="微软雅黑" w:hAnsi="微软雅黑" w:eastAsia="微软雅黑" w:cs="微软雅黑"/>
          <w:lang w:val="en-US" w:eastAsia="zh-CN"/>
        </w:rPr>
      </w:pPr>
      <w:r>
        <w:drawing>
          <wp:inline distT="0" distB="0" distL="114300" distR="114300">
            <wp:extent cx="2566670" cy="1036320"/>
            <wp:effectExtent l="0" t="0" r="5080" b="1143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2566670" cy="1036320"/>
                    </a:xfrm>
                    <a:prstGeom prst="rect">
                      <a:avLst/>
                    </a:prstGeom>
                    <a:noFill/>
                    <a:ln>
                      <a:noFill/>
                    </a:ln>
                  </pic:spPr>
                </pic:pic>
              </a:graphicData>
            </a:graphic>
          </wp:inline>
        </w:drawing>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(1)我国北方地区位于大兴安岭以东，内蒙古高原以南，___________以北。</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(2)图中A地的土地利用类型是_______该地是我国重要的_______粮基地。从哈尔滨的气候资料图可以推测该地的作物可以一年_______熟。</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(3)D处是我国陆上邻国_______，该国因为核武器问题受到国际社会的关注。</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(4)B地是我国的_______、文化和国际交往中心。</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22.最北龙江山水行,黑龙江省位于中国版图的最北端，高山、森林、湿地、河流、黑土共同勾勒出一幅壮美的画卷。阅读图文资料，回答下列问题。</w:t>
      </w:r>
    </w:p>
    <w:p>
      <w:pPr>
        <w:rPr>
          <w:rFonts w:hint="eastAsia" w:ascii="微软雅黑" w:hAnsi="微软雅黑" w:eastAsia="微软雅黑" w:cs="微软雅黑"/>
          <w:lang w:val="en-US" w:eastAsia="zh-CN"/>
        </w:rPr>
      </w:pPr>
      <w:r>
        <w:drawing>
          <wp:inline distT="0" distB="0" distL="114300" distR="114300">
            <wp:extent cx="3855720" cy="1844040"/>
            <wp:effectExtent l="0" t="0" r="1143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3855720" cy="1844040"/>
                    </a:xfrm>
                    <a:prstGeom prst="rect">
                      <a:avLst/>
                    </a:prstGeom>
                    <a:noFill/>
                    <a:ln>
                      <a:noFill/>
                    </a:ln>
                  </pic:spPr>
                </pic:pic>
              </a:graphicData>
            </a:graphic>
          </wp:inline>
        </w:drawing>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(1)黑龙江省隔__________江和乌苏里江与________（国家）相邻。</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(2)人们常用“山环水绕，沃野千里”来描述东北地区，从地理视角进行解释。</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 2017年与2005年相比，黑龙江省自然保护区发生了许多变化。</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变化1．____________。</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变化2．____________。</w:t>
      </w:r>
    </w:p>
    <w:p>
      <w:pPr>
        <w:ind w:firstLine="42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资料：扎龙保护区是世界同纬度地区保存最完整的湿地生态系统之一。湿地可以接纳并存储过量洪水，植物茂盛，有较强的净化能力，对维持大气碳氮平衡，防风固沙起到了一定作用。湿地保留了许多古老的物种，是天然的物种基因库。</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(4)阅读资料，列举三条湿地对生态环境的保护作用。</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作用1：________。作用2．____。作用3．________。</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(5)漠河是中国最北、纬度最高的地方。某旅行社制作的“漠河推介卡”中出现了一些错误，请你从图文中挑出三处错误。</w:t>
      </w:r>
    </w:p>
    <w:p>
      <w:pPr>
        <w:rPr>
          <w:rFonts w:hint="eastAsia" w:ascii="微软雅黑" w:hAnsi="微软雅黑" w:eastAsia="微软雅黑" w:cs="微软雅黑"/>
          <w:lang w:val="en-US" w:eastAsia="zh-CN"/>
        </w:rPr>
      </w:pPr>
      <w:r>
        <w:drawing>
          <wp:inline distT="0" distB="0" distL="114300" distR="114300">
            <wp:extent cx="2995930" cy="1292225"/>
            <wp:effectExtent l="0" t="0" r="1397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2995930" cy="1292225"/>
                    </a:xfrm>
                    <a:prstGeom prst="rect">
                      <a:avLst/>
                    </a:prstGeom>
                    <a:noFill/>
                    <a:ln>
                      <a:noFill/>
                    </a:ln>
                  </pic:spPr>
                </pic:pic>
              </a:graphicData>
            </a:graphic>
          </wp:inline>
        </w:drawing>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错误1：</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错误2：</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错误3：</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23.（2019山东枣庄中考，38）读黄土高原局部区域图，完成下列问题。</w:t>
      </w:r>
    </w:p>
    <w:p>
      <w:pPr>
        <w:rPr>
          <w:rFonts w:hint="eastAsia" w:ascii="微软雅黑" w:hAnsi="微软雅黑" w:eastAsia="微软雅黑" w:cs="微软雅黑"/>
          <w:lang w:val="en-US" w:eastAsia="zh-CN"/>
        </w:rPr>
      </w:pPr>
      <w:r>
        <w:drawing>
          <wp:inline distT="0" distB="0" distL="114300" distR="114300">
            <wp:extent cx="2953385" cy="1633855"/>
            <wp:effectExtent l="0" t="0" r="18415"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2953385" cy="1633855"/>
                    </a:xfrm>
                    <a:prstGeom prst="rect">
                      <a:avLst/>
                    </a:prstGeom>
                    <a:noFill/>
                    <a:ln>
                      <a:noFill/>
                    </a:ln>
                  </pic:spPr>
                </pic:pic>
              </a:graphicData>
            </a:graphic>
          </wp:inline>
        </w:drawing>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(1)图中数字①是____________（山脉），说明其自然地理意义（两点即可）。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(2)图中数字②是_______（河流），描述其在图示区域的主要水文特征（两点即可）。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(3)延安与西安相比，年平均气温___________（填“高”或“低”），</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简要分析造成这种差异的主要原因（斑点即可）。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(4)在流水的冲刷作用下，黄土高原形成了黄土峁、黄土塬和黄土墚等基本地貌形态。推测这三种地貌形态的演变先后顺序：_______。（填序号）</w:t>
      </w:r>
    </w:p>
    <w:p>
      <w:r>
        <w:drawing>
          <wp:inline distT="0" distB="0" distL="114300" distR="114300">
            <wp:extent cx="4829175" cy="116205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tretch>
                      <a:fillRect/>
                    </a:stretch>
                  </pic:blipFill>
                  <pic:spPr>
                    <a:xfrm>
                      <a:off x="0" y="0"/>
                      <a:ext cx="4829175" cy="1162050"/>
                    </a:xfrm>
                    <a:prstGeom prst="rect">
                      <a:avLst/>
                    </a:prstGeom>
                    <a:noFill/>
                    <a:ln>
                      <a:noFill/>
                    </a:ln>
                  </pic:spPr>
                </pic:pic>
              </a:graphicData>
            </a:graphic>
          </wp:inline>
        </w:drawing>
      </w:r>
    </w:p>
    <w:p>
      <w:pPr>
        <w:ind w:firstLine="1260" w:firstLineChars="600"/>
        <w:rPr>
          <w:rFonts w:hint="eastAsia" w:ascii="微软雅黑" w:hAnsi="微软雅黑" w:eastAsia="微软雅黑" w:cs="微软雅黑"/>
          <w:lang w:val="en-US" w:eastAsia="zh-CN"/>
        </w:rPr>
      </w:pPr>
      <w:r>
        <w:rPr>
          <w:rFonts w:hint="eastAsia"/>
          <w:lang w:val="en-US" w:eastAsia="zh-CN"/>
        </w:rPr>
        <w:t>①                    ②                      ③</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(5)小流域综合治理是黄土高原保持水土的重要举措，如某小流域等高线地形图所示，应在a、b、c、d四处采取不同的治理措施：其中打坝淤地应在_______处，修筑梯田应在___________处。（填字母）</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24.（2019广东中考三模，32）阅读图文材料，回答问题。</w:t>
      </w:r>
    </w:p>
    <w:p>
      <w:pPr>
        <w:ind w:firstLine="42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材料一 2022年第24届冬季奥林匹克运动会将由北京和张家口联合举办。北京将举办所有冰上项目，张家口将举办大部分的雪上项目。张家口主赛场山地的海拔为800—2 200米，年累计降雪约140毫米，积雪深度约1 600毫米。</w:t>
      </w:r>
    </w:p>
    <w:p>
      <w:pPr>
        <w:ind w:firstLine="42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材料二 雄安新区规划定位为：作为北京非首都功能疏解集中承载地，要建设成为高水平现代化城市、京津冀世界级城市群的重要一极。四个分项定位为绿色生态宜居新城区、创新驱动发展引领区、协调发展示范区、开放发展先行区。</w:t>
      </w:r>
    </w:p>
    <w:p>
      <w:pPr>
        <w:ind w:firstLine="42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材料三 雄安新区位置图</w:t>
      </w:r>
    </w:p>
    <w:p>
      <w:pPr>
        <w:rPr>
          <w:rFonts w:hint="eastAsia" w:ascii="微软雅黑" w:hAnsi="微软雅黑" w:eastAsia="微软雅黑" w:cs="微软雅黑"/>
          <w:lang w:val="en-US" w:eastAsia="zh-CN"/>
        </w:rPr>
      </w:pPr>
      <w:r>
        <w:drawing>
          <wp:inline distT="0" distB="0" distL="114300" distR="114300">
            <wp:extent cx="2950210" cy="1307465"/>
            <wp:effectExtent l="0" t="0" r="2540"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8"/>
                    <a:stretch>
                      <a:fillRect/>
                    </a:stretch>
                  </pic:blipFill>
                  <pic:spPr>
                    <a:xfrm>
                      <a:off x="0" y="0"/>
                      <a:ext cx="2950210" cy="1307465"/>
                    </a:xfrm>
                    <a:prstGeom prst="rect">
                      <a:avLst/>
                    </a:prstGeom>
                    <a:noFill/>
                    <a:ln>
                      <a:noFill/>
                    </a:ln>
                  </pic:spPr>
                </pic:pic>
              </a:graphicData>
            </a:graphic>
          </wp:inline>
        </w:drawing>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(1)材料二中所述“京津冀世界级城市群”中的“冀”是指____（填省级行政区名称），图中的B省主要的少数民族是____。</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(2)下列四幅气温曲线和降水量柱状图中，能反映北京的气候特征的是（选填序号）(   )</w:t>
      </w:r>
    </w:p>
    <w:p>
      <w:pPr>
        <w:rPr>
          <w:rFonts w:hint="eastAsia" w:ascii="微软雅黑" w:hAnsi="微软雅黑" w:eastAsia="微软雅黑" w:cs="微软雅黑"/>
          <w:lang w:val="en-US" w:eastAsia="zh-CN"/>
        </w:rPr>
      </w:pPr>
      <w:r>
        <w:drawing>
          <wp:inline distT="0" distB="0" distL="114300" distR="114300">
            <wp:extent cx="3456305" cy="1073150"/>
            <wp:effectExtent l="0" t="0" r="10795" b="1270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tretch>
                      <a:fillRect/>
                    </a:stretch>
                  </pic:blipFill>
                  <pic:spPr>
                    <a:xfrm>
                      <a:off x="0" y="0"/>
                      <a:ext cx="3456305" cy="1073150"/>
                    </a:xfrm>
                    <a:prstGeom prst="rect">
                      <a:avLst/>
                    </a:prstGeom>
                    <a:noFill/>
                    <a:ln>
                      <a:noFill/>
                    </a:ln>
                  </pic:spPr>
                </pic:pic>
              </a:graphicData>
            </a:graphic>
          </wp:inline>
        </w:drawing>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(3)“四月的白洋淀，堤岸垂柳吐绿，淀中清风徐徐，水鸟低飞”，在雄安新区建设中，白洋淀主要承载的任务是______________。（选填序号）</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A．构建高效交通网B．发展高端高新产业</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C．建设现代智慧城市D．打造优美生态环境</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(4)根据材料和图，分析张家口承办雪上项目比赛的有利自然条件（不少于两条），并说出你判断的理由。</w:t>
      </w:r>
    </w:p>
    <w:p/>
    <w:p/>
    <w:p>
      <w:pPr>
        <w:rPr>
          <w:rFonts w:hint="eastAsia" w:ascii="微软雅黑" w:hAnsi="微软雅黑" w:eastAsia="微软雅黑" w:cs="微软雅黑"/>
          <w:color w:val="0000FF"/>
          <w:lang w:val="en-US" w:eastAsia="zh-CN"/>
        </w:rPr>
      </w:pPr>
      <w:r>
        <w:rPr>
          <w:rFonts w:hint="eastAsia" w:ascii="微软雅黑" w:hAnsi="微软雅黑" w:eastAsia="微软雅黑" w:cs="微软雅黑"/>
          <w:color w:val="0000FF"/>
          <w:lang w:val="en-US" w:eastAsia="zh-CN"/>
        </w:rPr>
        <w:t>第六章能力提优测试卷</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1．D北方地区地形以平原和高原为主，大部分地区属于温带季风气候，被称为“红土地”的是南方地区。</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2．D该农作物秋季播种，第二年收获，为冬小麦。</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3．D该农作物生长过程中需进行大量灌溉的月份是3、4、5月，此时气温回升，蒸发量变大，但降水少，春旱严重。</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4．A“白山黑水”分别指的是长白山和黑龙江,</w:t>
      </w:r>
      <w:r>
        <w:rPr>
          <w:rFonts w:hint="default" w:ascii="微软雅黑" w:hAnsi="微软雅黑" w:eastAsia="微软雅黑" w:cs="微软雅黑"/>
          <w:lang w:val="en-US" w:eastAsia="zh-CN"/>
        </w:rPr>
        <w:t>”</w:t>
      </w:r>
      <w:r>
        <w:rPr>
          <w:rFonts w:hint="eastAsia" w:ascii="微软雅黑" w:hAnsi="微软雅黑" w:eastAsia="微软雅黑" w:cs="微软雅黑"/>
          <w:lang w:val="en-US" w:eastAsia="zh-CN"/>
        </w:rPr>
        <w:t>白山黑水”主要指我国的东北平原，该平原是我国面积最大的平原。</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5．C参观苏州古典园林应该去江苏省;参观秦始皇陵兵马俑应该去陕西省;到王府井商业街购物应该去北京；感受窑洞生活应该去黄土高原。</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B海南岛位于我国最南端，属于热带，作物熟制是一年三熟;东北地区位于我国最北端，大部分属于中温带，作物熟制是一年一熟。所以，纬度位置造成的热量差异是形成海南岛和东北地区作物熟制不同的主要原因。</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7．A该区域位于东北地区，地广人稀，有大型国有化农场，成为我国的商品粮基地。</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8．B东北平原属于温带季风气候，雨热同期，为种植水稻提供了良好的自然条件，再加上近些年耐寒品种培育成功，全球气候变暖使得水稻种植面积不断扩大，种植北界不断北移。</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9．C大规模农垦引发该区域一系列生态环境问题，为了保护该地区的环境，停止开荒，建立自然保护区是可行的。已开垦的耕地全部退还沼泽不现实;继续开荒，扩大水稻种植面积和大量使用化肥、农药会加剧东北的环境污染和生态破坏。</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10．B“桥上桥”是因为泥沙淤积导致桥身被淹没，最有可能位于黄土高原。</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11．C“桥上桥”的下桥被泥沙掩埋的主要原因是黄土高原水土流失严重，河水挟带大量泥沙在河底慢慢堆积，使河床抬高而形成的。</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12．A甲、乙分别是山西省和河南省，其行政中心分别是太原和郑州。</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13．D图示区域地处内陆，不适合发展造船工业；石油资源贫乏，不适合发展石油工业；黄土高原植被稀少，要植树造林，防止水土流失，不适合发展木材加工工业；该区域煤炭资源丰富，且黄河中游水能资源丰富,发展钢铁工业和电力工业优势明显。</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14．A北京近几年来开展了中心城区通风廊道、绿道等系统研究，通风廊道、绿道建设可以提升城市整体空气流通性，减轻城区的大气污染，提高城市居民健康水平，也可以降低城区的噪声污染。</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15．C北京地处温带季风气候区，天然植被为暖温带落叶阔叶林，因此北京开展中心城区通风廊道、绿道等绿化工程，最适宜当地生长的树种是落叶阔叶林。</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16．D“一区”是指生态涵养区，主要位于北京市的西部、北部山区。</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17．B北京是我国的首都，是全国的政治中心、文化中心和国际交往中心。故宫说明北京是全国的文化中心；人民大会堂说明北京是全国的政治中心。</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18．C北京的中关村聚集了中科院、清华、北大等院校的人才，并且各高校的实验室成为最方便、可利用、可合作的资源，由此可见北京中关村发展高新技术产业的优势是高等院校众多、人才密集，技术较为发达。</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19．A“雨水街坊”示范区具有提高水资源利用率、减少城市内涝发生、改善城市生态环境等作用。</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20．D雄安新区选址主要考虑距离北京和天津远近适中；有利于一体化发展；该地区生态环境较好，地质构造稳定；等</w:t>
      </w:r>
    </w:p>
    <w:p>
      <w:pPr>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21．答案：(1)秦岭一淮河(2)耕地   商品  一(3)朝鲜   （4）政治</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(1)我国北方地区位于大兴安岭以东，内蒙古高原以南，秦岭一淮河以北；秦岭一淮河以南是南方地区。(2)图中A地是我国东北平原，其土地利用类型是耕地，该地是我国重要的商品粮基地。从哈尔滨的气候资料图可以推测该地的作物可以一年一熟（纬度高，气温低，热量不足）。(3)从图中可知，D处是我国陆上邻国朝鲜，该国因为核武器问题受到国际社会的关注。(4)B地是我国的首都北京，是我国的政治、文化和国际交往中心。</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22．答案：(1)黑龙  俄罗斯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(2)四周是山脉、中间是平原，河流众多，黑土广布，土地肥沃。</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(3)自然保护区的数量增多  自然保护区的面积增加（或自然保护区占辖区面积比重增加）</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(4)净化空气 涵养水源  防风固沙  拦蓄洪水  保护生物多样性（任选三个均可）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(5)平均气温接近0℃   可以住吊脚楼   味道鲜美的海鲜贝类  特别是那达慕大会   漠河农家图中的房屋是窑洞（任选三个均可）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(1)黑龙江省隔黑龙江与乌苏里江与俄罗斯相邻，是我国纬度最高、最东边的省份。(2)人们常用“山环水绕，沃野千里”来形容东北三省，是因为这里四周是山脉、中间是平原，河流众多，黑土广布，土地肥沃。</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 2017年与2005年相比，黑龙江省自然保护区一是数量增多，二是自然保护区的面积增加。(4)湿地对生态环境的作用体现在：净化空气、涵养水源、防风固沙、拦蓄洪水、保护生物多样性等。(5)图中信息存在以下错误：①这里冬季平均气温低于0℃：②该地区气候寒冷、降水少，不能住吊脚楼：③该地区没有沿海，不会产海鲜；④那达慕大会是蒙古族的传统项目：⑤窑洞是黄土高原的特色民居；等。</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23．答案：(1)①秦岭   秦岭是我国1月平均气温0℃等温线，800mm年等降水量线所经过的地方，是我国南北方的分界线，水田与旱地的分界线，湿润区与半湿润区的分界线等。（任意答出两点即可）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(2)黄河   黄河在黄土高原地区水流快，泥沙含量大，冬季结冰等。（任意答出两点即可）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(3)低  延安纬度比西安高，海拔比西安高，西安地处盆地地形，受冬季风影响小等。（任意答出两点即可）</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(4)②③①(5)d   c</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(1)①是秦岭。秦岭是我国重要的地理分界线，是我国1月平均气温0℃等温线，800mm年等降水量线所经过的地方，是我国南北方的分界线，水田与旱地的分界线，湿润区与半湿润区的分界线等，有重要的地理意义，按照题目要求任意答出两点即可。(2)②是黄河。黄河在黄土高原地区属于中游，具有水流快，泥沙含量大，冬季结冰等水文特征，按照题目要求任意答出两点即可。(3)从等温线图可知延安气温比西安低。原因是多方面的，主要有延安海拔比西安高，西安地处盆地地形受冬季风影响小等，图中信息显示延安纬度比西安高，也可以作为原因回答，按照题目要求任意答出两点即可。(4)塬、墚、峁三种地貌，从形状上可以看出，②塬面积大，开阔平坦，边缘有水冲刷的痕迹应该是刚开始冲刷形成的，③墚已经不那么开阔，面积小了很多，应该是冲刷中期，①峁已经完全找不到开阔的黄土面，被水冲刷成为土丘的形状，继续冲刷，高度将开始下降，应该是冲刷后期。所以三种地貌的演变先后顺序是②③①。(5)由图可知，a为黄土塬，b为陡坡，c为缓坡，d为山谷。应该在d山谷处打坝淤地，在c缓坡处修筑生植树种草，在a黄土塬处进行农田种植。</w:t>
      </w:r>
    </w:p>
    <w:p>
      <w:pPr>
        <w:numPr>
          <w:ilvl w:val="0"/>
          <w:numId w:val="1"/>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答案：（1）河北省   蒙古族  (2)B(3)D(4)①纬度偏高，冬季降雪较多，而且地势低，气温低，冬季降雪不易融化；②地表崎岖（位于燕山山区），有适度的坡度，适宜开展滑雪活动；③周边地区经济发达，客源充足；④交通便利，游客方便前往。</w:t>
      </w:r>
    </w:p>
    <w:p>
      <w:pPr>
        <w:numPr>
          <w:ilvl w:val="0"/>
          <w:numId w:val="0"/>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解析：（1）材料二所述的“津冀世界级城市群”中的“冀”是指河北省，图中B省区是内蒙古自治区，少数民族主要是蒙古族。(2)北京是夏季高温多雨，冬季寒冷干燥的温带季风气候，与图中B相符(3) 在雄安新区建设中，白洋淀主要承载的任务是打造优美生态环境。(4)张家口举办冬奥会的条件：①纬度偏高，冬季降雪较多，而且地势高，气温低，冬季降雪不易融化；②地表崎岖，有适度的坡度，适宜开展滑雪活动；③周边地区经济发达，客源充足；④交通便利，游客方便前往。</w:t>
      </w:r>
    </w:p>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r>
      <w:rPr>
        <w:rFonts w:hint="eastAsia" w:eastAsia="宋体"/>
        <w:lang w:eastAsia="zh-CN"/>
      </w:rPr>
      <w:drawing>
        <wp:inline distT="0" distB="0" distL="114300" distR="114300">
          <wp:extent cx="5271135" cy="304165"/>
          <wp:effectExtent l="0" t="0" r="5715" b="635"/>
          <wp:docPr id="16" name="图片 16"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7"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宋体"/>
        <w:lang w:eastAsia="zh-CN"/>
      </w:rPr>
      <w:drawing>
        <wp:inline distT="0" distB="0" distL="114300" distR="114300">
          <wp:extent cx="5273040" cy="734060"/>
          <wp:effectExtent l="0" t="0" r="3810" b="8890"/>
          <wp:docPr id="15" name="图片 15"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1187F"/>
    <w:multiLevelType w:val="singleLevel"/>
    <w:tmpl w:val="1A41187F"/>
    <w:lvl w:ilvl="0" w:tentative="0">
      <w:start w:val="2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9E77E4"/>
    <w:rsid w:val="309E77E4"/>
    <w:rsid w:val="70844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7.png"/><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2020-03-18T01:43:00Z</dcterms:created>
  <dc:creator>Administrator</dc:creator>
  <cp:lastModifiedBy>Administrator</cp:lastModifiedBy>
  <dcterms:modified xsi:type="dcterms:W3CDTF">2020-04-08T01:00:55Z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